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1102" w14:textId="77777777" w:rsidR="00A02F90" w:rsidRDefault="000106D6">
      <w:r>
        <w:rPr>
          <w:noProof/>
        </w:rPr>
        <w:drawing>
          <wp:anchor distT="0" distB="0" distL="0" distR="0" simplePos="0" relativeHeight="251658240" behindDoc="1" locked="0" layoutInCell="1" hidden="0" allowOverlap="1" wp14:anchorId="6B3FBDE0" wp14:editId="07643496">
            <wp:simplePos x="0" y="0"/>
            <wp:positionH relativeFrom="page">
              <wp:posOffset>1420813</wp:posOffset>
            </wp:positionH>
            <wp:positionV relativeFrom="page">
              <wp:posOffset>69234</wp:posOffset>
            </wp:positionV>
            <wp:extent cx="5038725" cy="1103929"/>
            <wp:effectExtent l="0" t="0" r="0" b="0"/>
            <wp:wrapNone/>
            <wp:docPr id="1957325404" name="image1.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pic:cNvPicPr preferRelativeResize="0"/>
                  </pic:nvPicPr>
                  <pic:blipFill>
                    <a:blip r:embed="rId6"/>
                    <a:srcRect/>
                    <a:stretch>
                      <a:fillRect/>
                    </a:stretch>
                  </pic:blipFill>
                  <pic:spPr>
                    <a:xfrm>
                      <a:off x="0" y="0"/>
                      <a:ext cx="5038725" cy="1103929"/>
                    </a:xfrm>
                    <a:prstGeom prst="rect">
                      <a:avLst/>
                    </a:prstGeom>
                    <a:ln/>
                  </pic:spPr>
                </pic:pic>
              </a:graphicData>
            </a:graphic>
          </wp:anchor>
        </w:drawing>
      </w:r>
    </w:p>
    <w:p w14:paraId="78175A75" w14:textId="77777777" w:rsidR="00A02F90" w:rsidRDefault="000106D6">
      <w:r>
        <w:t>Kentucky Affiliate of the American College of Nurse-Midwives</w:t>
      </w:r>
    </w:p>
    <w:p w14:paraId="32F62773" w14:textId="77777777" w:rsidR="00A02F90" w:rsidRDefault="000106D6">
      <w:r>
        <w:t>March 15, 2024</w:t>
      </w:r>
    </w:p>
    <w:p w14:paraId="285444D0" w14:textId="77777777" w:rsidR="00A02F90" w:rsidRDefault="000106D6">
      <w:r>
        <w:t>Notice of Scholarship Availability</w:t>
      </w:r>
    </w:p>
    <w:p w14:paraId="43E0B7D4" w14:textId="77777777" w:rsidR="00A02F90" w:rsidRDefault="000106D6">
      <w:r>
        <w:t>Dear Students,</w:t>
      </w:r>
    </w:p>
    <w:p w14:paraId="1EF918CF" w14:textId="6162A3C8" w:rsidR="00A02F90" w:rsidRDefault="000106D6">
      <w:r>
        <w:t xml:space="preserve">The Kentucky Affiliate of A.C.N.M. is pleased to announce the availability of two scholarships for the 2024 academic year. The goal of these scholarships is to support deserving Kentucky nurse-midwifery students in pursuit of their educational goals and to foster the growth of nurse-midwifery in the Commonwealth. </w:t>
      </w:r>
      <w:r w:rsidR="0074170C">
        <w:t>Applications will be accepted until April 15, 2024.</w:t>
      </w:r>
    </w:p>
    <w:p w14:paraId="55397A0A" w14:textId="77777777" w:rsidR="00A02F90" w:rsidRDefault="000106D6">
      <w:r>
        <w:t>Scholarship Details:</w:t>
      </w:r>
    </w:p>
    <w:p w14:paraId="190BBE5B" w14:textId="77777777" w:rsidR="00A02F90" w:rsidRDefault="000106D6">
      <w:pPr>
        <w:numPr>
          <w:ilvl w:val="0"/>
          <w:numId w:val="1"/>
        </w:numPr>
        <w:pBdr>
          <w:top w:val="nil"/>
          <w:left w:val="nil"/>
          <w:bottom w:val="nil"/>
          <w:right w:val="nil"/>
          <w:between w:val="nil"/>
        </w:pBdr>
        <w:spacing w:after="0"/>
      </w:pPr>
      <w:r>
        <w:rPr>
          <w:color w:val="000000"/>
        </w:rPr>
        <w:t xml:space="preserve">Two scholarships </w:t>
      </w:r>
      <w:r>
        <w:t xml:space="preserve">are </w:t>
      </w:r>
      <w:r>
        <w:rPr>
          <w:color w:val="000000"/>
        </w:rPr>
        <w:t xml:space="preserve">available, each for $1,000. </w:t>
      </w:r>
    </w:p>
    <w:p w14:paraId="72927209" w14:textId="77777777" w:rsidR="00A02F90" w:rsidRDefault="000106D6">
      <w:pPr>
        <w:numPr>
          <w:ilvl w:val="0"/>
          <w:numId w:val="1"/>
        </w:numPr>
        <w:pBdr>
          <w:top w:val="nil"/>
          <w:left w:val="nil"/>
          <w:bottom w:val="nil"/>
          <w:right w:val="nil"/>
          <w:between w:val="nil"/>
        </w:pBdr>
        <w:spacing w:after="0"/>
      </w:pPr>
      <w:r>
        <w:rPr>
          <w:color w:val="000000"/>
        </w:rPr>
        <w:t xml:space="preserve">Eligibility criteria: </w:t>
      </w:r>
    </w:p>
    <w:p w14:paraId="772DC052" w14:textId="77777777" w:rsidR="00A02F90" w:rsidRDefault="000106D6">
      <w:pPr>
        <w:numPr>
          <w:ilvl w:val="1"/>
          <w:numId w:val="1"/>
        </w:numPr>
        <w:pBdr>
          <w:top w:val="nil"/>
          <w:left w:val="nil"/>
          <w:bottom w:val="nil"/>
          <w:right w:val="nil"/>
          <w:between w:val="nil"/>
        </w:pBdr>
        <w:spacing w:after="0"/>
      </w:pPr>
      <w:r>
        <w:t>A nurse-midwifery</w:t>
      </w:r>
      <w:r>
        <w:rPr>
          <w:color w:val="000000"/>
        </w:rPr>
        <w:t xml:space="preserve"> student</w:t>
      </w:r>
      <w:r>
        <w:t xml:space="preserve"> who currently resides</w:t>
      </w:r>
      <w:r>
        <w:rPr>
          <w:color w:val="000000"/>
        </w:rPr>
        <w:t xml:space="preserve"> in Kentucky and has completed</w:t>
      </w:r>
      <w:r>
        <w:t xml:space="preserve"> at least </w:t>
      </w:r>
      <w:r>
        <w:rPr>
          <w:color w:val="000000"/>
        </w:rPr>
        <w:t>one continuous year of an accredited nurse-midwifery education program</w:t>
      </w:r>
      <w:r>
        <w:t xml:space="preserve"> and </w:t>
      </w:r>
      <w:r>
        <w:rPr>
          <w:color w:val="000000"/>
        </w:rPr>
        <w:t xml:space="preserve">is currently enrolled and in good standing. </w:t>
      </w:r>
    </w:p>
    <w:p w14:paraId="31381023" w14:textId="77777777" w:rsidR="00A02F90" w:rsidRDefault="000106D6">
      <w:pPr>
        <w:numPr>
          <w:ilvl w:val="1"/>
          <w:numId w:val="1"/>
        </w:numPr>
        <w:pBdr>
          <w:top w:val="nil"/>
          <w:left w:val="nil"/>
          <w:bottom w:val="nil"/>
          <w:right w:val="nil"/>
          <w:between w:val="nil"/>
        </w:pBdr>
        <w:spacing w:after="0"/>
      </w:pPr>
      <w:r>
        <w:t xml:space="preserve">A current </w:t>
      </w:r>
      <w:r>
        <w:rPr>
          <w:color w:val="000000"/>
        </w:rPr>
        <w:t>member of A.C.N.M.</w:t>
      </w:r>
    </w:p>
    <w:p w14:paraId="4ECFDC6A" w14:textId="77777777" w:rsidR="00A02F90" w:rsidRDefault="000106D6">
      <w:pPr>
        <w:numPr>
          <w:ilvl w:val="1"/>
          <w:numId w:val="1"/>
        </w:numPr>
        <w:pBdr>
          <w:top w:val="nil"/>
          <w:left w:val="nil"/>
          <w:bottom w:val="nil"/>
          <w:right w:val="nil"/>
          <w:between w:val="nil"/>
        </w:pBdr>
        <w:spacing w:after="0"/>
      </w:pPr>
      <w:r>
        <w:t>Upon graduating and passing the AMCB certification examination h</w:t>
      </w:r>
      <w:r>
        <w:rPr>
          <w:color w:val="000000"/>
        </w:rPr>
        <w:t>a</w:t>
      </w:r>
      <w:r>
        <w:t>s the</w:t>
      </w:r>
      <w:r>
        <w:rPr>
          <w:color w:val="000000"/>
        </w:rPr>
        <w:t xml:space="preserve"> goal of practicing as a CNM in Kentucky</w:t>
      </w:r>
      <w:r>
        <w:t xml:space="preserve">.  </w:t>
      </w:r>
    </w:p>
    <w:p w14:paraId="1747B636" w14:textId="77777777" w:rsidR="00A02F90" w:rsidRDefault="000106D6">
      <w:pPr>
        <w:numPr>
          <w:ilvl w:val="0"/>
          <w:numId w:val="1"/>
        </w:numPr>
        <w:pBdr>
          <w:top w:val="nil"/>
          <w:left w:val="nil"/>
          <w:bottom w:val="nil"/>
          <w:right w:val="nil"/>
          <w:between w:val="nil"/>
        </w:pBdr>
        <w:spacing w:after="0"/>
      </w:pPr>
      <w:r>
        <w:rPr>
          <w:color w:val="000000"/>
        </w:rPr>
        <w:t>Requir</w:t>
      </w:r>
      <w:r>
        <w:t>ements</w:t>
      </w:r>
      <w:r>
        <w:rPr>
          <w:color w:val="000000"/>
        </w:rPr>
        <w:t xml:space="preserve">: </w:t>
      </w:r>
    </w:p>
    <w:p w14:paraId="3525F814" w14:textId="77777777" w:rsidR="00A02F90" w:rsidRDefault="0074170C">
      <w:pPr>
        <w:numPr>
          <w:ilvl w:val="1"/>
          <w:numId w:val="1"/>
        </w:numPr>
        <w:pBdr>
          <w:top w:val="nil"/>
          <w:left w:val="nil"/>
          <w:bottom w:val="nil"/>
          <w:right w:val="nil"/>
          <w:between w:val="nil"/>
        </w:pBdr>
        <w:spacing w:after="0"/>
      </w:pPr>
      <w:hyperlink r:id="rId7">
        <w:r w:rsidR="000106D6">
          <w:rPr>
            <w:color w:val="1155CC"/>
            <w:u w:val="single"/>
          </w:rPr>
          <w:t>Application form</w:t>
        </w:r>
      </w:hyperlink>
    </w:p>
    <w:p w14:paraId="0CAAF587" w14:textId="77777777" w:rsidR="00A02F90" w:rsidRDefault="000106D6">
      <w:pPr>
        <w:numPr>
          <w:ilvl w:val="1"/>
          <w:numId w:val="1"/>
        </w:numPr>
        <w:pBdr>
          <w:top w:val="nil"/>
          <w:left w:val="nil"/>
          <w:bottom w:val="nil"/>
          <w:right w:val="nil"/>
          <w:between w:val="nil"/>
        </w:pBdr>
        <w:spacing w:after="0"/>
      </w:pPr>
      <w:r>
        <w:rPr>
          <w:color w:val="000000"/>
        </w:rPr>
        <w:t>Academic transcripts</w:t>
      </w:r>
    </w:p>
    <w:p w14:paraId="159A02DA" w14:textId="77777777" w:rsidR="00A02F90" w:rsidRDefault="000106D6">
      <w:pPr>
        <w:numPr>
          <w:ilvl w:val="1"/>
          <w:numId w:val="1"/>
        </w:numPr>
        <w:pBdr>
          <w:top w:val="nil"/>
          <w:left w:val="nil"/>
          <w:bottom w:val="nil"/>
          <w:right w:val="nil"/>
          <w:between w:val="nil"/>
        </w:pBdr>
        <w:spacing w:after="0"/>
      </w:pPr>
      <w:r>
        <w:t>A letter from a school official</w:t>
      </w:r>
      <w:r>
        <w:rPr>
          <w:color w:val="000000"/>
        </w:rPr>
        <w:t xml:space="preserve"> documenting continuous enrollment in </w:t>
      </w:r>
      <w:r>
        <w:t xml:space="preserve">an </w:t>
      </w:r>
      <w:r>
        <w:rPr>
          <w:color w:val="000000"/>
        </w:rPr>
        <w:t>accredited nurse-midwifery program</w:t>
      </w:r>
    </w:p>
    <w:p w14:paraId="506C319F" w14:textId="77777777" w:rsidR="00A02F90" w:rsidRDefault="000106D6">
      <w:pPr>
        <w:numPr>
          <w:ilvl w:val="1"/>
          <w:numId w:val="1"/>
        </w:numPr>
        <w:pBdr>
          <w:top w:val="nil"/>
          <w:left w:val="nil"/>
          <w:bottom w:val="nil"/>
          <w:right w:val="nil"/>
          <w:between w:val="nil"/>
        </w:pBdr>
        <w:spacing w:after="0"/>
      </w:pPr>
      <w:r>
        <w:rPr>
          <w:color w:val="000000"/>
        </w:rPr>
        <w:t>Verification of Kentucky residency (copy of current Ky driver’s license)</w:t>
      </w:r>
    </w:p>
    <w:p w14:paraId="61B88517" w14:textId="77777777" w:rsidR="00A02F90" w:rsidRDefault="000106D6">
      <w:pPr>
        <w:numPr>
          <w:ilvl w:val="1"/>
          <w:numId w:val="1"/>
        </w:numPr>
        <w:pBdr>
          <w:top w:val="nil"/>
          <w:left w:val="nil"/>
          <w:bottom w:val="nil"/>
          <w:right w:val="nil"/>
          <w:between w:val="nil"/>
        </w:pBdr>
        <w:spacing w:after="0"/>
      </w:pPr>
      <w:r>
        <w:rPr>
          <w:color w:val="000000"/>
        </w:rPr>
        <w:t xml:space="preserve">Current </w:t>
      </w:r>
      <w:r>
        <w:t>resume</w:t>
      </w:r>
    </w:p>
    <w:p w14:paraId="7ED6A582" w14:textId="77777777" w:rsidR="00A02F90" w:rsidRDefault="000106D6">
      <w:pPr>
        <w:numPr>
          <w:ilvl w:val="1"/>
          <w:numId w:val="1"/>
        </w:numPr>
        <w:pBdr>
          <w:top w:val="nil"/>
          <w:left w:val="nil"/>
          <w:bottom w:val="nil"/>
          <w:right w:val="nil"/>
          <w:between w:val="nil"/>
        </w:pBdr>
      </w:pPr>
      <w:r>
        <w:rPr>
          <w:color w:val="000000"/>
        </w:rPr>
        <w:t>300-500 word essay discussing such issues as initiative, leadership goals, involvement in professional organizations, and/or commitment to rural</w:t>
      </w:r>
      <w:r>
        <w:t xml:space="preserve"> </w:t>
      </w:r>
      <w:r>
        <w:rPr>
          <w:color w:val="000000"/>
        </w:rPr>
        <w:t xml:space="preserve">and underserved populations, and </w:t>
      </w:r>
      <w:r>
        <w:t>plans</w:t>
      </w:r>
      <w:r>
        <w:rPr>
          <w:color w:val="000000"/>
        </w:rPr>
        <w:t xml:space="preserve"> </w:t>
      </w:r>
      <w:r>
        <w:t>for</w:t>
      </w:r>
      <w:r>
        <w:rPr>
          <w:color w:val="000000"/>
        </w:rPr>
        <w:t xml:space="preserve"> provid</w:t>
      </w:r>
      <w:r>
        <w:t>ing</w:t>
      </w:r>
      <w:r>
        <w:rPr>
          <w:color w:val="000000"/>
        </w:rPr>
        <w:t xml:space="preserve"> nurse-midwifery services in Kentucky.</w:t>
      </w:r>
    </w:p>
    <w:p w14:paraId="0B986A7C" w14:textId="77777777" w:rsidR="00A02F90" w:rsidRDefault="000106D6">
      <w:r>
        <w:t xml:space="preserve">The Kentucky Affiliate of A.C.N.M believes in empowering Kentucky nurse-midwifery students to achieve their full potential, and these scholarships are a testament to our goal of increasing the availability of CNMs in the Commonwealth. We value traits such as participation in our state affiliate, state and national midwifery advocacy, and support for maternal health with attention to addressing health disparities. </w:t>
      </w:r>
    </w:p>
    <w:p w14:paraId="7139CD11" w14:textId="1747B636" w:rsidR="00A02F90" w:rsidRDefault="000106D6">
      <w:r>
        <w:t xml:space="preserve">For more information, please email </w:t>
      </w:r>
      <w:hyperlink r:id="rId8">
        <w:r>
          <w:rPr>
            <w:color w:val="467886"/>
            <w:u w:val="single"/>
          </w:rPr>
          <w:t>kyaffiliateofacnm@gmail.com</w:t>
        </w:r>
      </w:hyperlink>
      <w:r w:rsidR="0074170C">
        <w:rPr>
          <w:color w:val="467886"/>
          <w:u w:val="single"/>
        </w:rPr>
        <w:t>.</w:t>
      </w:r>
    </w:p>
    <w:p w14:paraId="440D8E5E" w14:textId="77777777" w:rsidR="00A02F90" w:rsidRDefault="000106D6">
      <w:r>
        <w:t>Sincerely,</w:t>
      </w:r>
    </w:p>
    <w:p w14:paraId="571B871C" w14:textId="77777777" w:rsidR="00A02F90" w:rsidRDefault="000106D6">
      <w:pPr>
        <w:keepLines/>
        <w:spacing w:after="0" w:line="240" w:lineRule="auto"/>
      </w:pPr>
      <w:r>
        <w:t>Dolores (Dee) Polito, DNP, CNM, FACNM</w:t>
      </w:r>
    </w:p>
    <w:p w14:paraId="561B2AA4" w14:textId="77777777" w:rsidR="00A02F90" w:rsidRDefault="000106D6">
      <w:pPr>
        <w:keepLines/>
        <w:spacing w:line="240" w:lineRule="auto"/>
      </w:pPr>
      <w:r>
        <w:t>President, Kentucky Affiliate of A.C.N.M</w:t>
      </w:r>
    </w:p>
    <w:sectPr w:rsidR="00A02F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Calibri"/>
    <w:charset w:val="00"/>
    <w:family w:val="auto"/>
    <w:pitch w:val="default"/>
  </w:font>
  <w:font w:name="Aptos Displa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F308C"/>
    <w:multiLevelType w:val="multilevel"/>
    <w:tmpl w:val="611E2F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23701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90"/>
    <w:rsid w:val="000106D6"/>
    <w:rsid w:val="0074170C"/>
    <w:rsid w:val="00A0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97B2"/>
  <w15:docId w15:val="{A90A0FDB-F920-4FE4-829D-320077DB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0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0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0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0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0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0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0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0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0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00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100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0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0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0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0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0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0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0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0A4"/>
    <w:rPr>
      <w:rFonts w:eastAsiaTheme="majorEastAsia" w:cstheme="majorBidi"/>
      <w:color w:val="272727" w:themeColor="text1" w:themeTint="D8"/>
    </w:rPr>
  </w:style>
  <w:style w:type="character" w:customStyle="1" w:styleId="TitleChar">
    <w:name w:val="Title Char"/>
    <w:basedOn w:val="DefaultParagraphFont"/>
    <w:link w:val="Title"/>
    <w:uiPriority w:val="10"/>
    <w:rsid w:val="00A100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A100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0A4"/>
    <w:pPr>
      <w:spacing w:before="160"/>
      <w:jc w:val="center"/>
    </w:pPr>
    <w:rPr>
      <w:i/>
      <w:iCs/>
      <w:color w:val="404040" w:themeColor="text1" w:themeTint="BF"/>
    </w:rPr>
  </w:style>
  <w:style w:type="character" w:customStyle="1" w:styleId="QuoteChar">
    <w:name w:val="Quote Char"/>
    <w:basedOn w:val="DefaultParagraphFont"/>
    <w:link w:val="Quote"/>
    <w:uiPriority w:val="29"/>
    <w:rsid w:val="00A100A4"/>
    <w:rPr>
      <w:i/>
      <w:iCs/>
      <w:color w:val="404040" w:themeColor="text1" w:themeTint="BF"/>
    </w:rPr>
  </w:style>
  <w:style w:type="paragraph" w:styleId="ListParagraph">
    <w:name w:val="List Paragraph"/>
    <w:basedOn w:val="Normal"/>
    <w:uiPriority w:val="34"/>
    <w:qFormat/>
    <w:rsid w:val="00A100A4"/>
    <w:pPr>
      <w:ind w:left="720"/>
      <w:contextualSpacing/>
    </w:pPr>
  </w:style>
  <w:style w:type="character" w:styleId="IntenseEmphasis">
    <w:name w:val="Intense Emphasis"/>
    <w:basedOn w:val="DefaultParagraphFont"/>
    <w:uiPriority w:val="21"/>
    <w:qFormat/>
    <w:rsid w:val="00A100A4"/>
    <w:rPr>
      <w:i/>
      <w:iCs/>
      <w:color w:val="0F4761" w:themeColor="accent1" w:themeShade="BF"/>
    </w:rPr>
  </w:style>
  <w:style w:type="paragraph" w:styleId="IntenseQuote">
    <w:name w:val="Intense Quote"/>
    <w:basedOn w:val="Normal"/>
    <w:next w:val="Normal"/>
    <w:link w:val="IntenseQuoteChar"/>
    <w:uiPriority w:val="30"/>
    <w:qFormat/>
    <w:rsid w:val="00A100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0A4"/>
    <w:rPr>
      <w:i/>
      <w:iCs/>
      <w:color w:val="0F4761" w:themeColor="accent1" w:themeShade="BF"/>
    </w:rPr>
  </w:style>
  <w:style w:type="character" w:styleId="IntenseReference">
    <w:name w:val="Intense Reference"/>
    <w:basedOn w:val="DefaultParagraphFont"/>
    <w:uiPriority w:val="32"/>
    <w:qFormat/>
    <w:rsid w:val="00A100A4"/>
    <w:rPr>
      <w:b/>
      <w:bCs/>
      <w:smallCaps/>
      <w:color w:val="0F4761" w:themeColor="accent1" w:themeShade="BF"/>
      <w:spacing w:val="5"/>
    </w:rPr>
  </w:style>
  <w:style w:type="character" w:styleId="Hyperlink">
    <w:name w:val="Hyperlink"/>
    <w:basedOn w:val="DefaultParagraphFont"/>
    <w:uiPriority w:val="99"/>
    <w:unhideWhenUsed/>
    <w:rsid w:val="00A100A4"/>
    <w:rPr>
      <w:color w:val="467886" w:themeColor="hyperlink"/>
      <w:u w:val="single"/>
    </w:rPr>
  </w:style>
  <w:style w:type="character" w:styleId="UnresolvedMention">
    <w:name w:val="Unresolved Mention"/>
    <w:basedOn w:val="DefaultParagraphFont"/>
    <w:uiPriority w:val="99"/>
    <w:semiHidden/>
    <w:unhideWhenUsed/>
    <w:rsid w:val="00A10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yaffiliateofacnm@gmail.com" TargetMode="External"/><Relationship Id="rId3" Type="http://schemas.openxmlformats.org/officeDocument/2006/relationships/styles" Target="styles.xml"/><Relationship Id="rId7" Type="http://schemas.openxmlformats.org/officeDocument/2006/relationships/hyperlink" Target="https://docs.google.com/forms/d/e/1FAIpQLSd_jxOH_R3kjONjHEftWJeJw7FWV-5L1F3s-_IhKY5vg1-bzA/viewform?usp=sf_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Njdk5TT117mbBMIYumwp3VK07g==">CgMxLjA4AHIhMWtsNS1KNWZoTFJSVVEtSE1nVGpsaGU3MDVtS0R6bHR6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Polito</dc:creator>
  <cp:lastModifiedBy>Dee</cp:lastModifiedBy>
  <cp:revision>3</cp:revision>
  <dcterms:created xsi:type="dcterms:W3CDTF">2024-03-19T12:17:00Z</dcterms:created>
  <dcterms:modified xsi:type="dcterms:W3CDTF">2024-03-19T12:27:00Z</dcterms:modified>
</cp:coreProperties>
</file>